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91FC0" w14:textId="77777777" w:rsidR="00890484" w:rsidRPr="009B6A12" w:rsidRDefault="00890484" w:rsidP="00C05E5C">
      <w:pPr>
        <w:pStyle w:val="a4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bookmarkStart w:id="0" w:name="_GoBack"/>
      <w:bookmarkEnd w:id="0"/>
      <w:r w:rsidRPr="009B6A12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14:paraId="0F03D0C2" w14:textId="4E7CE952" w:rsidR="00D74EA3" w:rsidRDefault="002C453C" w:rsidP="00D74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</w:t>
      </w:r>
      <w:r w:rsidR="00890484">
        <w:rPr>
          <w:rFonts w:ascii="Times New Roman" w:hAnsi="Times New Roman"/>
          <w:b/>
          <w:sz w:val="28"/>
          <w:szCs w:val="28"/>
        </w:rPr>
        <w:t>риказ</w:t>
      </w:r>
      <w:r>
        <w:rPr>
          <w:rFonts w:ascii="Times New Roman" w:hAnsi="Times New Roman"/>
          <w:b/>
          <w:sz w:val="28"/>
          <w:szCs w:val="28"/>
        </w:rPr>
        <w:t>у</w:t>
      </w:r>
      <w:r w:rsidR="00890484">
        <w:rPr>
          <w:rFonts w:ascii="Times New Roman" w:hAnsi="Times New Roman"/>
          <w:b/>
          <w:sz w:val="28"/>
          <w:szCs w:val="28"/>
        </w:rPr>
        <w:t xml:space="preserve"> </w:t>
      </w:r>
      <w:r w:rsidR="00D74EA3" w:rsidRPr="00D74EA3">
        <w:rPr>
          <w:rFonts w:ascii="Times New Roman" w:hAnsi="Times New Roman"/>
          <w:b/>
          <w:sz w:val="28"/>
          <w:szCs w:val="28"/>
        </w:rPr>
        <w:t xml:space="preserve">Заместителя Премьер-Министра – Министра финансов Республики Казахстан </w:t>
      </w:r>
      <w:r w:rsidR="00D74EA3">
        <w:rPr>
          <w:rFonts w:ascii="Times New Roman" w:hAnsi="Times New Roman"/>
          <w:b/>
          <w:sz w:val="28"/>
          <w:szCs w:val="28"/>
        </w:rPr>
        <w:t>«</w:t>
      </w:r>
      <w:r w:rsidR="00D74EA3" w:rsidRPr="00D74EA3">
        <w:rPr>
          <w:rFonts w:ascii="Times New Roman" w:hAnsi="Times New Roman"/>
          <w:b/>
          <w:sz w:val="28"/>
          <w:szCs w:val="28"/>
        </w:rPr>
        <w:t>О признании утратившим силу приказа Министра финансов Республики Казахстан от 25 декабря 2014 года № 587</w:t>
      </w:r>
      <w:r w:rsidR="00D74EA3">
        <w:rPr>
          <w:rFonts w:ascii="Times New Roman" w:hAnsi="Times New Roman"/>
          <w:b/>
          <w:sz w:val="28"/>
          <w:szCs w:val="28"/>
        </w:rPr>
        <w:br/>
      </w:r>
      <w:r w:rsidR="00D74EA3" w:rsidRPr="00D74EA3">
        <w:rPr>
          <w:rFonts w:ascii="Times New Roman" w:hAnsi="Times New Roman"/>
          <w:b/>
          <w:sz w:val="28"/>
          <w:szCs w:val="28"/>
        </w:rPr>
        <w:t>«Об утверждении форм налоговой отчетности и правил их составления»</w:t>
      </w:r>
    </w:p>
    <w:p w14:paraId="206C6B4F" w14:textId="77777777" w:rsidR="00890484" w:rsidRPr="009B6A12" w:rsidRDefault="00C05E5C" w:rsidP="00C05E5C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(далее – п</w:t>
      </w:r>
      <w:r w:rsidR="00890484" w:rsidRPr="00890484">
        <w:rPr>
          <w:rFonts w:ascii="Times New Roman" w:hAnsi="Times New Roman"/>
          <w:sz w:val="28"/>
          <w:szCs w:val="28"/>
        </w:rPr>
        <w:t>роект приказа)</w:t>
      </w:r>
    </w:p>
    <w:p w14:paraId="7A5D7E74" w14:textId="77777777" w:rsidR="00890484" w:rsidRDefault="00890484" w:rsidP="00890484">
      <w:pPr>
        <w:pStyle w:val="p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FC9104A" w14:textId="77777777" w:rsidR="00890484" w:rsidRPr="009B6A12" w:rsidRDefault="00890484" w:rsidP="00890484">
      <w:pPr>
        <w:pStyle w:val="p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F82D34F" w14:textId="77777777" w:rsidR="00890484" w:rsidRPr="009B6A12" w:rsidRDefault="00890484" w:rsidP="00890484">
      <w:pPr>
        <w:pStyle w:val="a3"/>
        <w:ind w:left="708"/>
        <w:rPr>
          <w:rFonts w:ascii="Times New Roman" w:hAnsi="Times New Roman"/>
          <w:b/>
          <w:sz w:val="28"/>
          <w:szCs w:val="28"/>
          <w:lang w:val="ru-RU"/>
        </w:rPr>
      </w:pPr>
      <w:r w:rsidRPr="009B6A12">
        <w:rPr>
          <w:rFonts w:ascii="Times New Roman" w:hAnsi="Times New Roman"/>
          <w:b/>
          <w:sz w:val="28"/>
          <w:szCs w:val="28"/>
          <w:lang w:val="ru-RU"/>
        </w:rPr>
        <w:t>1. Наименование государственного органа-разработчика.</w:t>
      </w:r>
    </w:p>
    <w:p w14:paraId="28F12AE2" w14:textId="77777777" w:rsidR="00890484" w:rsidRPr="009B6A12" w:rsidRDefault="00890484" w:rsidP="00890484">
      <w:pPr>
        <w:spacing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</w:rPr>
      </w:pPr>
      <w:r w:rsidRPr="009B6A12">
        <w:rPr>
          <w:rFonts w:ascii="Times New Roman" w:hAnsi="Times New Roman"/>
          <w:sz w:val="28"/>
          <w:szCs w:val="28"/>
        </w:rPr>
        <w:t>Министерство финансов Республики Казахстан.</w:t>
      </w:r>
    </w:p>
    <w:p w14:paraId="4706E7E2" w14:textId="77777777" w:rsidR="00890484" w:rsidRPr="009B6A12" w:rsidRDefault="00890484" w:rsidP="00890484">
      <w:pPr>
        <w:spacing w:after="0" w:line="240" w:lineRule="auto"/>
        <w:ind w:firstLine="71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B6A12">
        <w:rPr>
          <w:rFonts w:ascii="Times New Roman" w:hAnsi="Times New Roman"/>
          <w:b/>
          <w:sz w:val="28"/>
          <w:szCs w:val="28"/>
        </w:rPr>
        <w:t xml:space="preserve">2. Основания для принятия проекта </w:t>
      </w:r>
      <w:r>
        <w:rPr>
          <w:rFonts w:ascii="Times New Roman" w:hAnsi="Times New Roman"/>
          <w:b/>
          <w:sz w:val="28"/>
          <w:szCs w:val="28"/>
        </w:rPr>
        <w:t xml:space="preserve">нормативного правового акта </w:t>
      </w:r>
      <w:r w:rsidRPr="009B6A12">
        <w:rPr>
          <w:rFonts w:ascii="Times New Roman" w:hAnsi="Times New Roman"/>
          <w:b/>
          <w:sz w:val="28"/>
          <w:szCs w:val="28"/>
        </w:rPr>
        <w:t>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601626BB" w14:textId="1F8D4B90" w:rsidR="00D26725" w:rsidRPr="00D26725" w:rsidRDefault="002C453C" w:rsidP="00D267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86D5A">
        <w:rPr>
          <w:rFonts w:ascii="Times New Roman" w:hAnsi="Times New Roman"/>
          <w:sz w:val="28"/>
          <w:szCs w:val="28"/>
          <w:lang w:val="kk-KZ"/>
        </w:rPr>
        <w:t>В</w:t>
      </w:r>
      <w:r w:rsidR="00890484" w:rsidRPr="00886D5A">
        <w:rPr>
          <w:rFonts w:ascii="Times New Roman" w:hAnsi="Times New Roman"/>
          <w:sz w:val="28"/>
          <w:szCs w:val="28"/>
        </w:rPr>
        <w:t xml:space="preserve"> </w:t>
      </w:r>
      <w:r w:rsidRPr="00886D5A">
        <w:rPr>
          <w:rFonts w:ascii="Times New Roman" w:hAnsi="Times New Roman"/>
          <w:sz w:val="28"/>
          <w:szCs w:val="28"/>
        </w:rPr>
        <w:t xml:space="preserve">соответствии </w:t>
      </w:r>
      <w:r w:rsidR="00890484" w:rsidRPr="00886D5A">
        <w:rPr>
          <w:rFonts w:ascii="Times New Roman" w:hAnsi="Times New Roman"/>
          <w:sz w:val="28"/>
          <w:szCs w:val="28"/>
        </w:rPr>
        <w:t>с пункт</w:t>
      </w:r>
      <w:r w:rsidR="000A1BB9" w:rsidRPr="00886D5A">
        <w:rPr>
          <w:rFonts w:ascii="Times New Roman" w:hAnsi="Times New Roman"/>
          <w:sz w:val="28"/>
          <w:szCs w:val="28"/>
        </w:rPr>
        <w:t>ом</w:t>
      </w:r>
      <w:r w:rsidR="00977AD0" w:rsidRPr="00886D5A">
        <w:rPr>
          <w:rFonts w:ascii="Times New Roman" w:hAnsi="Times New Roman"/>
          <w:sz w:val="28"/>
          <w:szCs w:val="28"/>
        </w:rPr>
        <w:t xml:space="preserve"> </w:t>
      </w:r>
      <w:r w:rsidR="00D74EA3" w:rsidRPr="00886D5A">
        <w:rPr>
          <w:rFonts w:ascii="Times New Roman" w:hAnsi="Times New Roman"/>
          <w:sz w:val="28"/>
          <w:szCs w:val="28"/>
        </w:rPr>
        <w:t>2</w:t>
      </w:r>
      <w:r w:rsidR="000A1BB9" w:rsidRPr="00886D5A">
        <w:rPr>
          <w:rFonts w:ascii="Times New Roman" w:hAnsi="Times New Roman"/>
          <w:sz w:val="28"/>
          <w:szCs w:val="28"/>
        </w:rPr>
        <w:t xml:space="preserve"> </w:t>
      </w:r>
      <w:r w:rsidR="00890484" w:rsidRPr="00886D5A">
        <w:rPr>
          <w:rFonts w:ascii="Times New Roman" w:hAnsi="Times New Roman"/>
          <w:sz w:val="28"/>
          <w:szCs w:val="28"/>
        </w:rPr>
        <w:t xml:space="preserve">статьи </w:t>
      </w:r>
      <w:r w:rsidR="00D74EA3" w:rsidRPr="00886D5A">
        <w:rPr>
          <w:rFonts w:ascii="Times New Roman" w:hAnsi="Times New Roman"/>
          <w:sz w:val="28"/>
          <w:szCs w:val="28"/>
        </w:rPr>
        <w:t>27</w:t>
      </w:r>
      <w:r w:rsidR="00890484" w:rsidRPr="00886D5A">
        <w:rPr>
          <w:rFonts w:ascii="Times New Roman" w:hAnsi="Times New Roman"/>
          <w:sz w:val="28"/>
          <w:szCs w:val="28"/>
        </w:rPr>
        <w:t xml:space="preserve"> Закона Республики Каз</w:t>
      </w:r>
      <w:r w:rsidRPr="00886D5A">
        <w:rPr>
          <w:rFonts w:ascii="Times New Roman" w:hAnsi="Times New Roman"/>
          <w:sz w:val="28"/>
          <w:szCs w:val="28"/>
        </w:rPr>
        <w:t>ахстан</w:t>
      </w:r>
      <w:r w:rsidR="00D9336D" w:rsidRPr="00886D5A">
        <w:rPr>
          <w:rFonts w:ascii="Times New Roman" w:hAnsi="Times New Roman"/>
          <w:sz w:val="28"/>
          <w:szCs w:val="28"/>
        </w:rPr>
        <w:br/>
      </w:r>
      <w:r w:rsidR="00890484" w:rsidRPr="00886D5A">
        <w:rPr>
          <w:rFonts w:ascii="Times New Roman" w:hAnsi="Times New Roman"/>
          <w:sz w:val="28"/>
          <w:szCs w:val="28"/>
        </w:rPr>
        <w:t>«О правовых актах»</w:t>
      </w:r>
      <w:r w:rsidR="00D26725" w:rsidRPr="00886D5A">
        <w:rPr>
          <w:rFonts w:ascii="Times New Roman" w:hAnsi="Times New Roman"/>
          <w:sz w:val="28"/>
          <w:szCs w:val="28"/>
          <w:lang w:val="kk-KZ"/>
        </w:rPr>
        <w:t>.</w:t>
      </w:r>
    </w:p>
    <w:p w14:paraId="205B0873" w14:textId="14F83211" w:rsidR="00890484" w:rsidRPr="009B6A12" w:rsidRDefault="00890484" w:rsidP="008904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9B6A12">
        <w:rPr>
          <w:rFonts w:ascii="Times New Roman" w:hAnsi="Times New Roman"/>
          <w:b/>
          <w:sz w:val="28"/>
          <w:szCs w:val="28"/>
        </w:rPr>
        <w:t xml:space="preserve">3. Необходимость финансовых затрат по проекту </w:t>
      </w:r>
      <w:r>
        <w:rPr>
          <w:rFonts w:ascii="Times New Roman" w:hAnsi="Times New Roman"/>
          <w:b/>
          <w:sz w:val="28"/>
          <w:szCs w:val="28"/>
        </w:rPr>
        <w:t xml:space="preserve">нормативного правового акта </w:t>
      </w:r>
      <w:r w:rsidRPr="009B6A12">
        <w:rPr>
          <w:rFonts w:ascii="Times New Roman" w:hAnsi="Times New Roman"/>
          <w:b/>
          <w:sz w:val="28"/>
          <w:szCs w:val="28"/>
        </w:rPr>
        <w:t>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5F5FE470" w14:textId="4374DB74" w:rsidR="00890484" w:rsidRPr="009B6A12" w:rsidRDefault="002C453C" w:rsidP="00890484">
      <w:pPr>
        <w:spacing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Принятие Проекта не предусматривает выделение финансовых затрат из республиканского бюджета</w:t>
      </w:r>
      <w:r w:rsidR="00890484" w:rsidRPr="009B6A12">
        <w:rPr>
          <w:rFonts w:ascii="Times New Roman" w:eastAsia="Times New Roman" w:hAnsi="Times New Roman"/>
          <w:sz w:val="28"/>
          <w:szCs w:val="28"/>
        </w:rPr>
        <w:t>.</w:t>
      </w:r>
    </w:p>
    <w:p w14:paraId="7CCB9385" w14:textId="77777777" w:rsidR="00890484" w:rsidRPr="009B6A12" w:rsidRDefault="00890484" w:rsidP="00890484">
      <w:pPr>
        <w:widowControl w:val="0"/>
        <w:spacing w:after="0" w:line="240" w:lineRule="auto"/>
        <w:ind w:firstLine="71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B6A1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4. П</w:t>
      </w:r>
      <w:r w:rsidRPr="009B6A12">
        <w:rPr>
          <w:rFonts w:ascii="Times New Roman" w:hAnsi="Times New Roman"/>
          <w:b/>
          <w:sz w:val="28"/>
          <w:szCs w:val="28"/>
        </w:rPr>
        <w:t>редполагаемые социально-экономические, правовые и (или) иные последствия в случае принятия проекта</w:t>
      </w:r>
      <w:r>
        <w:rPr>
          <w:rFonts w:ascii="Times New Roman" w:hAnsi="Times New Roman"/>
          <w:b/>
          <w:sz w:val="28"/>
          <w:szCs w:val="28"/>
        </w:rPr>
        <w:t xml:space="preserve"> нормативного правового акта</w:t>
      </w:r>
      <w:r w:rsidRPr="009B6A12">
        <w:rPr>
          <w:rFonts w:ascii="Times New Roman" w:hAnsi="Times New Roman"/>
          <w:b/>
          <w:sz w:val="28"/>
          <w:szCs w:val="28"/>
        </w:rPr>
        <w:t xml:space="preserve">, а также влияние положений проекта </w:t>
      </w:r>
      <w:r>
        <w:rPr>
          <w:rFonts w:ascii="Times New Roman" w:hAnsi="Times New Roman"/>
          <w:b/>
          <w:sz w:val="28"/>
          <w:szCs w:val="28"/>
        </w:rPr>
        <w:t xml:space="preserve">нормативного правового акта </w:t>
      </w:r>
      <w:r w:rsidRPr="009B6A12">
        <w:rPr>
          <w:rFonts w:ascii="Times New Roman" w:hAnsi="Times New Roman"/>
          <w:b/>
          <w:sz w:val="28"/>
          <w:szCs w:val="28"/>
        </w:rPr>
        <w:t>на обеспечение национальной безопасности.</w:t>
      </w:r>
    </w:p>
    <w:p w14:paraId="28E758AB" w14:textId="77777777" w:rsidR="00890484" w:rsidRPr="009B6A12" w:rsidRDefault="007F3141" w:rsidP="008904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Принятие п</w:t>
      </w:r>
      <w:r w:rsidR="00890484" w:rsidRPr="009B6A1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роекта </w:t>
      </w:r>
      <w:r w:rsidR="00890484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приказа</w:t>
      </w:r>
      <w:r w:rsidR="00890484" w:rsidRPr="009B6A1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 не повлечет отрицательных</w:t>
      </w:r>
      <w:r w:rsidR="00D74EA3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br/>
      </w:r>
      <w:r w:rsidR="00890484" w:rsidRPr="009B6A1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социально-экономических и/или правовых последствий.</w:t>
      </w:r>
    </w:p>
    <w:p w14:paraId="4E415BA2" w14:textId="77777777" w:rsidR="00890484" w:rsidRPr="009B6A12" w:rsidRDefault="00890484" w:rsidP="00890484">
      <w:pPr>
        <w:widowControl w:val="0"/>
        <w:spacing w:after="0" w:line="240" w:lineRule="auto"/>
        <w:ind w:firstLine="71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B6A1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5. </w:t>
      </w:r>
      <w:r w:rsidRPr="009B6A12">
        <w:rPr>
          <w:rFonts w:ascii="Times New Roman" w:hAnsi="Times New Roman"/>
          <w:b/>
          <w:sz w:val="28"/>
          <w:szCs w:val="28"/>
        </w:rPr>
        <w:t>Конкретные цели и сроки ожидаемых результатов.</w:t>
      </w:r>
    </w:p>
    <w:p w14:paraId="56010839" w14:textId="2B7108DC" w:rsidR="000A1BB9" w:rsidRPr="00886D5A" w:rsidRDefault="00FA226E" w:rsidP="000A1BB9">
      <w:pPr>
        <w:widowControl w:val="0"/>
        <w:spacing w:after="0"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86D5A">
        <w:rPr>
          <w:rFonts w:ascii="Times New Roman" w:hAnsi="Times New Roman"/>
          <w:sz w:val="28"/>
          <w:szCs w:val="28"/>
          <w:lang w:val="kk-KZ"/>
        </w:rPr>
        <w:t xml:space="preserve">Целью </w:t>
      </w:r>
      <w:r w:rsidR="00D9336D" w:rsidRPr="00886D5A">
        <w:rPr>
          <w:rFonts w:ascii="Times New Roman" w:hAnsi="Times New Roman"/>
          <w:sz w:val="28"/>
          <w:szCs w:val="28"/>
          <w:lang w:val="kk-KZ"/>
        </w:rPr>
        <w:t xml:space="preserve">проекта является </w:t>
      </w:r>
      <w:r w:rsidR="000A1BB9" w:rsidRPr="00886D5A">
        <w:rPr>
          <w:rFonts w:ascii="Times New Roman" w:hAnsi="Times New Roman"/>
          <w:sz w:val="28"/>
          <w:szCs w:val="28"/>
          <w:lang w:val="kk-KZ"/>
        </w:rPr>
        <w:t>признание утратившим силу приказа Заместителя Премьер-Министра – Министра финансов Республики Казахстан «О признании утратившим силу приказа Министра финансов Республики Казахстан</w:t>
      </w:r>
      <w:r w:rsidR="000A1BB9" w:rsidRPr="00886D5A">
        <w:rPr>
          <w:rFonts w:ascii="Times New Roman" w:hAnsi="Times New Roman"/>
          <w:sz w:val="28"/>
          <w:szCs w:val="28"/>
          <w:lang w:val="kk-KZ"/>
        </w:rPr>
        <w:br/>
        <w:t>от 25 декабря 2014 года № 587 «Об утверждении форм налоговой отчетности и правил их составления» в связи с истечением срока исковой давности форм налоговой отчетности согласно статье 48 Кодекса Республики Казахстан</w:t>
      </w:r>
      <w:r w:rsidR="000A1BB9" w:rsidRPr="00886D5A">
        <w:rPr>
          <w:rFonts w:ascii="Times New Roman" w:hAnsi="Times New Roman"/>
          <w:sz w:val="28"/>
          <w:szCs w:val="28"/>
          <w:lang w:val="kk-KZ"/>
        </w:rPr>
        <w:br/>
        <w:t>«О налогах и других обязательных платежах в бюджет» (Налоговый кодекс).</w:t>
      </w:r>
    </w:p>
    <w:p w14:paraId="3F286CF8" w14:textId="39A1AF70" w:rsidR="000A1BB9" w:rsidRDefault="000A1BB9" w:rsidP="000A1BB9">
      <w:pPr>
        <w:widowControl w:val="0"/>
        <w:spacing w:after="0"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F4C1D59" w14:textId="77777777" w:rsidR="000A1BB9" w:rsidRDefault="000A1BB9" w:rsidP="000A1BB9">
      <w:pPr>
        <w:widowControl w:val="0"/>
        <w:spacing w:after="0"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14:paraId="0EEC619C" w14:textId="77777777" w:rsidR="00890484" w:rsidRPr="009B6A12" w:rsidRDefault="00890484" w:rsidP="00890484">
      <w:pPr>
        <w:widowControl w:val="0"/>
        <w:spacing w:after="0" w:line="240" w:lineRule="auto"/>
        <w:ind w:firstLine="710"/>
        <w:contextualSpacing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9B6A12">
        <w:rPr>
          <w:rFonts w:ascii="Times New Roman" w:hAnsi="Times New Roman"/>
          <w:b/>
          <w:sz w:val="28"/>
          <w:szCs w:val="28"/>
        </w:rPr>
        <w:t>6. 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14:paraId="1D6948FC" w14:textId="77777777" w:rsidR="005F1796" w:rsidRPr="005F1796" w:rsidRDefault="00D74EA3" w:rsidP="00890484">
      <w:pPr>
        <w:widowControl w:val="0"/>
        <w:spacing w:after="0" w:line="240" w:lineRule="auto"/>
        <w:ind w:firstLine="710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D74EA3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Отсутствуют.</w:t>
      </w:r>
    </w:p>
    <w:p w14:paraId="6B219E92" w14:textId="77777777" w:rsidR="00890484" w:rsidRPr="009B6A12" w:rsidRDefault="00890484" w:rsidP="00890484">
      <w:pPr>
        <w:widowControl w:val="0"/>
        <w:spacing w:after="0" w:line="240" w:lineRule="auto"/>
        <w:ind w:firstLine="710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9B6A1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7. </w:t>
      </w:r>
      <w:r w:rsidRPr="009B6A12">
        <w:rPr>
          <w:rFonts w:ascii="Times New Roman" w:hAnsi="Times New Roman"/>
          <w:b/>
          <w:sz w:val="28"/>
          <w:szCs w:val="28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03CD3BA2" w14:textId="77777777" w:rsidR="00890484" w:rsidRPr="00880D14" w:rsidRDefault="00890484" w:rsidP="00890484">
      <w:pPr>
        <w:widowControl w:val="0"/>
        <w:spacing w:after="0" w:line="240" w:lineRule="auto"/>
        <w:ind w:firstLine="710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Не требуется.</w:t>
      </w:r>
    </w:p>
    <w:p w14:paraId="73755B3D" w14:textId="77777777" w:rsidR="00890484" w:rsidRPr="009B6A12" w:rsidRDefault="00890484" w:rsidP="00890484">
      <w:pPr>
        <w:widowControl w:val="0"/>
        <w:spacing w:after="0" w:line="240" w:lineRule="auto"/>
        <w:ind w:firstLine="710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8</w:t>
      </w:r>
      <w:r w:rsidRPr="009B6A1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. Информация о размещении проекта </w:t>
      </w:r>
      <w:r>
        <w:rPr>
          <w:rFonts w:ascii="Times New Roman" w:hAnsi="Times New Roman"/>
          <w:b/>
          <w:sz w:val="28"/>
          <w:szCs w:val="28"/>
        </w:rPr>
        <w:t xml:space="preserve">нормативного правового акта </w:t>
      </w:r>
      <w:r w:rsidRPr="009B6A1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783A257F" w14:textId="77777777" w:rsidR="00890484" w:rsidRDefault="00890484" w:rsidP="00890484">
      <w:pPr>
        <w:widowControl w:val="0"/>
        <w:spacing w:after="0" w:line="240" w:lineRule="auto"/>
        <w:ind w:firstLine="710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4C0A6A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Проект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="007F3141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приказа 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размещен на единой платформе </w:t>
      </w:r>
      <w:r w:rsidRPr="004C0A6A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интернет-ресурсов государственных орг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анов (</w:t>
      </w:r>
      <w:r w:rsidR="00F85D68" w:rsidRPr="00F85D68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www.beta.gov.kz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</w:rPr>
        <w:t>)</w:t>
      </w:r>
      <w:r w:rsidR="00F85D68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«___» _______ 2023 года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, а также </w:t>
      </w:r>
      <w:r w:rsidRPr="004C0A6A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на интернет-портале открытых нормативных правовых актов (</w:t>
      </w:r>
      <w:r w:rsidR="00F85D68" w:rsidRPr="00F85D68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http://legalacts.egov.kz</w:t>
      </w:r>
      <w:r w:rsidRPr="004C0A6A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)</w:t>
      </w:r>
      <w:r w:rsidR="00F85D68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«___» _______ 2023 года</w:t>
      </w:r>
      <w:r w:rsidRPr="004C0A6A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(файлы на государственн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ом и русском </w:t>
      </w:r>
      <w:r w:rsidRPr="004C0A6A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языках – кВ).</w:t>
      </w:r>
    </w:p>
    <w:p w14:paraId="69BD8088" w14:textId="77777777" w:rsidR="00890484" w:rsidRPr="004C0A6A" w:rsidRDefault="00890484" w:rsidP="00890484">
      <w:pPr>
        <w:widowControl w:val="0"/>
        <w:spacing w:after="0" w:line="240" w:lineRule="auto"/>
        <w:ind w:firstLine="710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9</w:t>
      </w:r>
      <w:r w:rsidRPr="009B6A1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. Информация о размещении пресс-релиза к проекту </w:t>
      </w:r>
      <w:r>
        <w:rPr>
          <w:rFonts w:ascii="Times New Roman" w:hAnsi="Times New Roman"/>
          <w:b/>
          <w:sz w:val="28"/>
          <w:szCs w:val="28"/>
        </w:rPr>
        <w:t>нормативного правового акта</w:t>
      </w:r>
      <w:r w:rsidRPr="009B6A1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, имеюще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му</w:t>
      </w:r>
      <w:r w:rsidRPr="009B6A1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социальное значение, на интернет-ресурсах уполномоченных государственных органов.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</w:p>
    <w:p w14:paraId="25F8C3F0" w14:textId="77777777" w:rsidR="00890484" w:rsidRPr="009B6A12" w:rsidRDefault="00890484" w:rsidP="00890484">
      <w:pPr>
        <w:widowControl w:val="0"/>
        <w:spacing w:after="0" w:line="240" w:lineRule="auto"/>
        <w:ind w:firstLine="710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9B6A12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 требуется.</w:t>
      </w:r>
    </w:p>
    <w:p w14:paraId="5381A28E" w14:textId="77777777" w:rsidR="00890484" w:rsidRPr="009B6A12" w:rsidRDefault="00890484" w:rsidP="00890484">
      <w:pPr>
        <w:widowControl w:val="0"/>
        <w:spacing w:after="0" w:line="240" w:lineRule="auto"/>
        <w:ind w:firstLine="710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10</w:t>
      </w:r>
      <w:r w:rsidRPr="009B6A1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. Соответствие проекта </w:t>
      </w:r>
      <w:r w:rsidRPr="007351E4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нормативного правового акта </w:t>
      </w:r>
      <w:r w:rsidRPr="009B6A1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</w:p>
    <w:p w14:paraId="2F460FA8" w14:textId="77777777" w:rsidR="00890484" w:rsidRPr="009B6A12" w:rsidRDefault="00890484" w:rsidP="00890484">
      <w:pPr>
        <w:widowControl w:val="0"/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9B6A12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Соответствует.</w:t>
      </w:r>
    </w:p>
    <w:p w14:paraId="2DD3735A" w14:textId="77777777" w:rsidR="00890484" w:rsidRPr="009B6A12" w:rsidRDefault="00890484" w:rsidP="00890484">
      <w:pPr>
        <w:widowControl w:val="0"/>
        <w:spacing w:after="0" w:line="240" w:lineRule="auto"/>
        <w:ind w:firstLine="710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9B6A1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</w:t>
      </w:r>
      <w:r w:rsidRPr="009B6A1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. Результаты расчетов, подтверждающих снижение и (или) увеличение затрат субъектов частного предпринимательства в связи с введением в действие проекта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нормативного правового акта</w:t>
      </w:r>
      <w:r w:rsidRPr="009B6A1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.</w:t>
      </w:r>
    </w:p>
    <w:p w14:paraId="23FD1CF0" w14:textId="77777777" w:rsidR="00890484" w:rsidRPr="009B6A12" w:rsidRDefault="00890484" w:rsidP="00890484">
      <w:pPr>
        <w:widowControl w:val="0"/>
        <w:spacing w:after="0" w:line="240" w:lineRule="auto"/>
        <w:ind w:firstLine="710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9B6A12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 требуется.</w:t>
      </w:r>
    </w:p>
    <w:p w14:paraId="404BE37A" w14:textId="77777777" w:rsidR="00890484" w:rsidRDefault="00890484" w:rsidP="00890484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14:paraId="3A629351" w14:textId="77777777" w:rsidR="00890484" w:rsidRDefault="00890484" w:rsidP="00890484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p w14:paraId="72BA55A7" w14:textId="77777777" w:rsidR="00890484" w:rsidRPr="00AD3F26" w:rsidRDefault="00890484" w:rsidP="00890484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AD3F26">
        <w:rPr>
          <w:rFonts w:ascii="Times New Roman" w:hAnsi="Times New Roman"/>
          <w:b/>
          <w:sz w:val="28"/>
          <w:szCs w:val="28"/>
          <w:lang w:val="kk-KZ" w:eastAsia="ru-RU"/>
        </w:rPr>
        <w:t>Заместител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>ь</w:t>
      </w:r>
      <w:r w:rsidRPr="00AD3F26">
        <w:rPr>
          <w:rFonts w:ascii="Times New Roman" w:hAnsi="Times New Roman"/>
          <w:b/>
          <w:sz w:val="28"/>
          <w:szCs w:val="28"/>
          <w:lang w:val="kk-KZ" w:eastAsia="ru-RU"/>
        </w:rPr>
        <w:t xml:space="preserve"> Премьер-Министра –</w:t>
      </w:r>
    </w:p>
    <w:p w14:paraId="7174CF97" w14:textId="77777777" w:rsidR="00890484" w:rsidRPr="00AD3F26" w:rsidRDefault="00890484" w:rsidP="00890484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AD3F26">
        <w:rPr>
          <w:rFonts w:ascii="Times New Roman" w:hAnsi="Times New Roman"/>
          <w:b/>
          <w:sz w:val="28"/>
          <w:szCs w:val="28"/>
          <w:lang w:val="kk-KZ" w:eastAsia="ru-RU"/>
        </w:rPr>
        <w:t>Министр финансов</w:t>
      </w:r>
    </w:p>
    <w:p w14:paraId="294CD1A9" w14:textId="77777777" w:rsidR="00890484" w:rsidRPr="004015A4" w:rsidRDefault="00890484" w:rsidP="00890484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AD3F26">
        <w:rPr>
          <w:rFonts w:ascii="Times New Roman" w:hAnsi="Times New Roman"/>
          <w:b/>
          <w:sz w:val="28"/>
          <w:szCs w:val="28"/>
          <w:lang w:val="kk-KZ" w:eastAsia="ru-RU"/>
        </w:rPr>
        <w:t>Республики Казахстан</w:t>
      </w:r>
      <w:r w:rsidRPr="004015A4">
        <w:rPr>
          <w:rFonts w:ascii="Times New Roman" w:hAnsi="Times New Roman"/>
          <w:b/>
          <w:sz w:val="28"/>
          <w:szCs w:val="28"/>
          <w:lang w:val="kk-KZ" w:eastAsia="ru-RU"/>
        </w:rPr>
        <w:tab/>
      </w:r>
      <w:r w:rsidRPr="004015A4">
        <w:rPr>
          <w:rFonts w:ascii="Times New Roman" w:hAnsi="Times New Roman"/>
          <w:b/>
          <w:sz w:val="28"/>
          <w:szCs w:val="28"/>
          <w:lang w:val="kk-KZ" w:eastAsia="ru-RU"/>
        </w:rPr>
        <w:tab/>
      </w:r>
      <w:r w:rsidRPr="004015A4">
        <w:rPr>
          <w:rFonts w:ascii="Times New Roman" w:hAnsi="Times New Roman"/>
          <w:b/>
          <w:sz w:val="28"/>
          <w:szCs w:val="28"/>
          <w:lang w:val="kk-KZ" w:eastAsia="ru-RU"/>
        </w:rPr>
        <w:tab/>
      </w:r>
      <w:r w:rsidRPr="004015A4">
        <w:rPr>
          <w:rFonts w:ascii="Times New Roman" w:hAnsi="Times New Roman"/>
          <w:b/>
          <w:sz w:val="28"/>
          <w:szCs w:val="28"/>
          <w:lang w:val="kk-KZ" w:eastAsia="ru-RU"/>
        </w:rPr>
        <w:tab/>
      </w:r>
      <w:r w:rsidRPr="004015A4">
        <w:rPr>
          <w:rFonts w:ascii="Times New Roman" w:hAnsi="Times New Roman"/>
          <w:b/>
          <w:sz w:val="28"/>
          <w:szCs w:val="28"/>
          <w:lang w:val="kk-KZ" w:eastAsia="ru-RU"/>
        </w:rPr>
        <w:tab/>
      </w:r>
      <w:r>
        <w:rPr>
          <w:rFonts w:ascii="Times New Roman" w:hAnsi="Times New Roman"/>
          <w:b/>
          <w:sz w:val="28"/>
          <w:szCs w:val="28"/>
          <w:lang w:val="kk-KZ" w:eastAsia="ru-RU"/>
        </w:rPr>
        <w:t xml:space="preserve">     </w:t>
      </w:r>
      <w:r w:rsidRPr="004015A4">
        <w:rPr>
          <w:rFonts w:ascii="Times New Roman" w:hAnsi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ab/>
      </w:r>
      <w:r w:rsidRPr="004015A4">
        <w:rPr>
          <w:rFonts w:ascii="Times New Roman" w:hAnsi="Times New Roman"/>
          <w:b/>
          <w:sz w:val="28"/>
          <w:szCs w:val="28"/>
          <w:lang w:val="kk-KZ" w:eastAsia="ru-RU"/>
        </w:rPr>
        <w:t xml:space="preserve">Е. 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>Жамаубаев</w:t>
      </w:r>
    </w:p>
    <w:p w14:paraId="351CC306" w14:textId="77777777" w:rsidR="00627D0A" w:rsidRDefault="00627D0A"/>
    <w:sectPr w:rsidR="00627D0A" w:rsidSect="005F1796">
      <w:headerReference w:type="even" r:id="rId6"/>
      <w:headerReference w:type="default" r:id="rId7"/>
      <w:pgSz w:w="11906" w:h="16838"/>
      <w:pgMar w:top="1418" w:right="851" w:bottom="1418" w:left="1418" w:header="709" w:footer="709" w:gutter="0"/>
      <w:pgNumType w:start="2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BE53AA" w16cid:durableId="2907077B"/>
  <w16cid:commentId w16cid:paraId="61B650B6" w16cid:durableId="29072944"/>
  <w16cid:commentId w16cid:paraId="5715CB80" w16cid:durableId="2907077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12EDC" w14:textId="77777777" w:rsidR="00EE5651" w:rsidRDefault="00EE5651">
      <w:pPr>
        <w:spacing w:after="0" w:line="240" w:lineRule="auto"/>
      </w:pPr>
      <w:r>
        <w:separator/>
      </w:r>
    </w:p>
  </w:endnote>
  <w:endnote w:type="continuationSeparator" w:id="0">
    <w:p w14:paraId="755DC699" w14:textId="77777777" w:rsidR="00EE5651" w:rsidRDefault="00EE5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F03C2" w14:textId="77777777" w:rsidR="00EE5651" w:rsidRDefault="00EE5651">
      <w:pPr>
        <w:spacing w:after="0" w:line="240" w:lineRule="auto"/>
      </w:pPr>
      <w:r>
        <w:separator/>
      </w:r>
    </w:p>
  </w:footnote>
  <w:footnote w:type="continuationSeparator" w:id="0">
    <w:p w14:paraId="28280E1D" w14:textId="77777777" w:rsidR="00EE5651" w:rsidRDefault="00EE5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DEA4" w14:textId="77777777" w:rsidR="00BB5B9A" w:rsidRPr="00075433" w:rsidRDefault="001D0E8A" w:rsidP="00075433">
    <w:pPr>
      <w:pStyle w:val="a6"/>
      <w:jc w:val="center"/>
      <w:rPr>
        <w:rFonts w:ascii="Times New Roman" w:hAnsi="Times New Roman"/>
        <w:lang w:val="kk-KZ"/>
      </w:rPr>
    </w:pPr>
    <w:r w:rsidRPr="00075433">
      <w:rPr>
        <w:rFonts w:ascii="Times New Roman" w:hAnsi="Times New Roman"/>
        <w:lang w:val="kk-KZ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</w:rPr>
      <w:id w:val="-603035589"/>
      <w:docPartObj>
        <w:docPartGallery w:val="Page Numbers (Top of Page)"/>
        <w:docPartUnique/>
      </w:docPartObj>
    </w:sdtPr>
    <w:sdtEndPr/>
    <w:sdtContent>
      <w:p w14:paraId="5910B418" w14:textId="77777777" w:rsidR="00BB5B9A" w:rsidRPr="008D2847" w:rsidRDefault="001D0E8A" w:rsidP="00740F84">
        <w:pPr>
          <w:pStyle w:val="a6"/>
          <w:jc w:val="center"/>
          <w:rPr>
            <w:rFonts w:ascii="Times New Roman" w:hAnsi="Times New Roman"/>
            <w:sz w:val="24"/>
          </w:rPr>
        </w:pPr>
        <w:r w:rsidRPr="008D2847">
          <w:rPr>
            <w:rFonts w:ascii="Times New Roman" w:hAnsi="Times New Roman"/>
            <w:sz w:val="24"/>
            <w:lang w:val="kk-KZ"/>
          </w:rP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484"/>
    <w:rsid w:val="00026D20"/>
    <w:rsid w:val="00042047"/>
    <w:rsid w:val="00061737"/>
    <w:rsid w:val="00070840"/>
    <w:rsid w:val="0008342E"/>
    <w:rsid w:val="0008474A"/>
    <w:rsid w:val="000A1BB9"/>
    <w:rsid w:val="000F2C19"/>
    <w:rsid w:val="001065C0"/>
    <w:rsid w:val="00135DAA"/>
    <w:rsid w:val="00140246"/>
    <w:rsid w:val="001D0E8A"/>
    <w:rsid w:val="00241C20"/>
    <w:rsid w:val="00277C7D"/>
    <w:rsid w:val="002867F1"/>
    <w:rsid w:val="002931D0"/>
    <w:rsid w:val="002A2030"/>
    <w:rsid w:val="002A3087"/>
    <w:rsid w:val="002B132D"/>
    <w:rsid w:val="002B26CF"/>
    <w:rsid w:val="002C453C"/>
    <w:rsid w:val="002D5085"/>
    <w:rsid w:val="002F47B6"/>
    <w:rsid w:val="00366814"/>
    <w:rsid w:val="0037382C"/>
    <w:rsid w:val="003C4414"/>
    <w:rsid w:val="003D7483"/>
    <w:rsid w:val="0041631E"/>
    <w:rsid w:val="004C3AE5"/>
    <w:rsid w:val="004E1B43"/>
    <w:rsid w:val="00525BED"/>
    <w:rsid w:val="0058395F"/>
    <w:rsid w:val="005A28FE"/>
    <w:rsid w:val="005C035F"/>
    <w:rsid w:val="005E030A"/>
    <w:rsid w:val="005E0339"/>
    <w:rsid w:val="005F1796"/>
    <w:rsid w:val="005F35A7"/>
    <w:rsid w:val="00627D0A"/>
    <w:rsid w:val="00630772"/>
    <w:rsid w:val="00653B96"/>
    <w:rsid w:val="006A4405"/>
    <w:rsid w:val="006B78F9"/>
    <w:rsid w:val="006D39AB"/>
    <w:rsid w:val="007573C1"/>
    <w:rsid w:val="00780A10"/>
    <w:rsid w:val="00792ED7"/>
    <w:rsid w:val="007A6DB9"/>
    <w:rsid w:val="007B5576"/>
    <w:rsid w:val="007F3141"/>
    <w:rsid w:val="00820C45"/>
    <w:rsid w:val="00886D5A"/>
    <w:rsid w:val="00890484"/>
    <w:rsid w:val="008A6283"/>
    <w:rsid w:val="008B401C"/>
    <w:rsid w:val="00977AD0"/>
    <w:rsid w:val="009B4D7B"/>
    <w:rsid w:val="009B79D8"/>
    <w:rsid w:val="00A77527"/>
    <w:rsid w:val="00AD68AF"/>
    <w:rsid w:val="00B234E3"/>
    <w:rsid w:val="00B30922"/>
    <w:rsid w:val="00BB5B9A"/>
    <w:rsid w:val="00C04A55"/>
    <w:rsid w:val="00C05E5C"/>
    <w:rsid w:val="00C248B7"/>
    <w:rsid w:val="00C26238"/>
    <w:rsid w:val="00CA190F"/>
    <w:rsid w:val="00D103F7"/>
    <w:rsid w:val="00D26725"/>
    <w:rsid w:val="00D348C0"/>
    <w:rsid w:val="00D53662"/>
    <w:rsid w:val="00D645E6"/>
    <w:rsid w:val="00D74EA3"/>
    <w:rsid w:val="00D9336D"/>
    <w:rsid w:val="00DC03F8"/>
    <w:rsid w:val="00E6038C"/>
    <w:rsid w:val="00E7533B"/>
    <w:rsid w:val="00EE5651"/>
    <w:rsid w:val="00F030C5"/>
    <w:rsid w:val="00F4441B"/>
    <w:rsid w:val="00F529B7"/>
    <w:rsid w:val="00F85D68"/>
    <w:rsid w:val="00FA226E"/>
    <w:rsid w:val="00FC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47413"/>
  <w15:docId w15:val="{A5012E63-F145-4538-9207-877ADD915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4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484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Plain Text"/>
    <w:basedOn w:val="a"/>
    <w:link w:val="a5"/>
    <w:semiHidden/>
    <w:unhideWhenUsed/>
    <w:rsid w:val="00890484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890484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90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484"/>
    <w:rPr>
      <w:rFonts w:ascii="Calibri" w:eastAsia="Calibri" w:hAnsi="Calibri" w:cs="Times New Roman"/>
    </w:rPr>
  </w:style>
  <w:style w:type="paragraph" w:customStyle="1" w:styleId="pc">
    <w:name w:val="pc"/>
    <w:basedOn w:val="a"/>
    <w:rsid w:val="008904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8904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90484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F85D68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8B401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B401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B401C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B401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B401C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B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B401C"/>
    <w:rPr>
      <w:rFonts w:ascii="Segoe UI" w:eastAsia="Calibr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D34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6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22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9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70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А.Ж.</dc:creator>
  <cp:lastModifiedBy>Агибаева Айнель Сагинбаевна</cp:lastModifiedBy>
  <cp:revision>2</cp:revision>
  <cp:lastPrinted>2023-08-18T04:15:00Z</cp:lastPrinted>
  <dcterms:created xsi:type="dcterms:W3CDTF">2023-11-23T10:15:00Z</dcterms:created>
  <dcterms:modified xsi:type="dcterms:W3CDTF">2023-11-23T10:15:00Z</dcterms:modified>
</cp:coreProperties>
</file>